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pBdr>
          <w:bottom w:color="auto" w:space="0" w:sz="0" w:val="none"/>
        </w:pBdr>
        <w:spacing w:after="0" w:before="0" w:line="240" w:lineRule="auto"/>
        <w:ind w:left="0" w:right="0" w:firstLine="0"/>
        <w:rPr>
          <w:rFonts w:ascii="Nunito" w:cs="Nunito" w:eastAsia="Nunito" w:hAnsi="Nunito"/>
          <w:b w:val="1"/>
          <w:color w:val="000000"/>
          <w:sz w:val="24"/>
          <w:szCs w:val="24"/>
        </w:rPr>
      </w:pPr>
      <w:bookmarkStart w:colFirst="0" w:colLast="0" w:name="_zdx4x6t1oqnm" w:id="0"/>
      <w:bookmarkEnd w:id="0"/>
      <w:r w:rsidDel="00000000" w:rsidR="00000000" w:rsidRPr="00000000">
        <w:rPr>
          <w:rtl w:val="0"/>
        </w:rPr>
      </w:r>
    </w:p>
    <w:p w:rsidR="00000000" w:rsidDel="00000000" w:rsidP="00000000" w:rsidRDefault="00000000" w:rsidRPr="00000000" w14:paraId="00000002">
      <w:pPr>
        <w:pStyle w:val="Heading3"/>
        <w:rPr/>
      </w:pPr>
      <w:bookmarkStart w:colFirst="0" w:colLast="0" w:name="_jihxjuuqajt1" w:id="1"/>
      <w:bookmarkEnd w:id="1"/>
      <w:r w:rsidDel="00000000" w:rsidR="00000000" w:rsidRPr="00000000">
        <w:rPr>
          <w:rtl w:val="0"/>
        </w:rPr>
        <w:t xml:space="preserve">Step 1: Proposer Contact Information</w:t>
      </w:r>
    </w:p>
    <w:p w:rsidR="00000000" w:rsidDel="00000000" w:rsidP="00000000" w:rsidRDefault="00000000" w:rsidRPr="00000000" w14:paraId="00000003">
      <w:pPr>
        <w:numPr>
          <w:ilvl w:val="0"/>
          <w:numId w:val="3"/>
        </w:numPr>
        <w:ind w:left="720" w:hanging="360"/>
      </w:pPr>
      <w:r w:rsidDel="00000000" w:rsidR="00000000" w:rsidRPr="00000000">
        <w:rPr>
          <w:rtl w:val="0"/>
        </w:rPr>
        <w:t xml:space="preserve">First Name:</w:t>
      </w:r>
    </w:p>
    <w:p w:rsidR="00000000" w:rsidDel="00000000" w:rsidP="00000000" w:rsidRDefault="00000000" w:rsidRPr="00000000" w14:paraId="00000004">
      <w:pPr>
        <w:numPr>
          <w:ilvl w:val="0"/>
          <w:numId w:val="3"/>
        </w:numPr>
        <w:ind w:left="720" w:hanging="360"/>
      </w:pPr>
      <w:r w:rsidDel="00000000" w:rsidR="00000000" w:rsidRPr="00000000">
        <w:rPr>
          <w:rtl w:val="0"/>
        </w:rPr>
        <w:t xml:space="preserve">Last Name:</w:t>
        <w:tab/>
      </w:r>
    </w:p>
    <w:p w:rsidR="00000000" w:rsidDel="00000000" w:rsidP="00000000" w:rsidRDefault="00000000" w:rsidRPr="00000000" w14:paraId="00000005">
      <w:pPr>
        <w:numPr>
          <w:ilvl w:val="0"/>
          <w:numId w:val="3"/>
        </w:numPr>
        <w:ind w:left="720" w:hanging="360"/>
      </w:pPr>
      <w:r w:rsidDel="00000000" w:rsidR="00000000" w:rsidRPr="00000000">
        <w:rPr>
          <w:rtl w:val="0"/>
        </w:rPr>
        <w:t xml:space="preserve">Pronouns:</w:t>
      </w:r>
    </w:p>
    <w:p w:rsidR="00000000" w:rsidDel="00000000" w:rsidP="00000000" w:rsidRDefault="00000000" w:rsidRPr="00000000" w14:paraId="00000006">
      <w:pPr>
        <w:numPr>
          <w:ilvl w:val="0"/>
          <w:numId w:val="2"/>
        </w:numPr>
        <w:ind w:left="720" w:hanging="360"/>
      </w:pPr>
      <w:r w:rsidDel="00000000" w:rsidR="00000000" w:rsidRPr="00000000">
        <w:rPr>
          <w:rtl w:val="0"/>
        </w:rPr>
        <w:t xml:space="preserve">Title:</w:t>
      </w:r>
    </w:p>
    <w:p w:rsidR="00000000" w:rsidDel="00000000" w:rsidP="00000000" w:rsidRDefault="00000000" w:rsidRPr="00000000" w14:paraId="00000007">
      <w:pPr>
        <w:numPr>
          <w:ilvl w:val="0"/>
          <w:numId w:val="2"/>
        </w:numPr>
        <w:ind w:left="720" w:hanging="360"/>
      </w:pPr>
      <w:r w:rsidDel="00000000" w:rsidR="00000000" w:rsidRPr="00000000">
        <w:rPr>
          <w:rtl w:val="0"/>
        </w:rPr>
        <w:t xml:space="preserve">Organization:</w:t>
      </w:r>
    </w:p>
    <w:p w:rsidR="00000000" w:rsidDel="00000000" w:rsidP="00000000" w:rsidRDefault="00000000" w:rsidRPr="00000000" w14:paraId="00000008">
      <w:pPr>
        <w:numPr>
          <w:ilvl w:val="0"/>
          <w:numId w:val="2"/>
        </w:numPr>
        <w:ind w:left="720" w:hanging="360"/>
      </w:pPr>
      <w:r w:rsidDel="00000000" w:rsidR="00000000" w:rsidRPr="00000000">
        <w:rPr>
          <w:rtl w:val="0"/>
        </w:rPr>
        <w:t xml:space="preserve">Phone:</w:t>
      </w:r>
    </w:p>
    <w:p w:rsidR="00000000" w:rsidDel="00000000" w:rsidP="00000000" w:rsidRDefault="00000000" w:rsidRPr="00000000" w14:paraId="00000009">
      <w:pPr>
        <w:numPr>
          <w:ilvl w:val="0"/>
          <w:numId w:val="2"/>
        </w:numPr>
        <w:ind w:left="720" w:hanging="360"/>
      </w:pPr>
      <w:r w:rsidDel="00000000" w:rsidR="00000000" w:rsidRPr="00000000">
        <w:rPr>
          <w:rtl w:val="0"/>
        </w:rPr>
        <w:t xml:space="preserve">Email:</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3"/>
        <w:pBdr>
          <w:bottom w:color="auto" w:space="0" w:sz="0" w:val="none"/>
        </w:pBdr>
        <w:spacing w:after="0" w:before="0" w:line="240" w:lineRule="auto"/>
        <w:ind w:left="0" w:right="0" w:firstLine="0"/>
        <w:rPr/>
      </w:pPr>
      <w:bookmarkStart w:colFirst="0" w:colLast="0" w:name="_1fn0umqh8egy" w:id="2"/>
      <w:bookmarkEnd w:id="2"/>
      <w:r w:rsidDel="00000000" w:rsidR="00000000" w:rsidRPr="00000000">
        <w:rPr>
          <w:rtl w:val="0"/>
        </w:rPr>
        <w:t xml:space="preserve">Step 2: Connection to Forum Theme and Purpose</w:t>
      </w:r>
    </w:p>
    <w:p w:rsidR="00000000" w:rsidDel="00000000" w:rsidP="00000000" w:rsidRDefault="00000000" w:rsidRPr="00000000" w14:paraId="0000000C">
      <w:pPr>
        <w:spacing w:line="240" w:lineRule="auto"/>
        <w:ind w:left="0"/>
        <w:rPr/>
      </w:pPr>
      <w:r w:rsidDel="00000000" w:rsidR="00000000" w:rsidRPr="00000000">
        <w:rPr>
          <w:rtl w:val="0"/>
        </w:rPr>
        <w:t xml:space="preserve">Each year the CCEC Forum has a specific centralized theme that helps guide the conversation. This year’s theme is Accelerating Climate Action and Advancing Justice. Please use this space to share how your session proposal relates to the forum theme. </w:t>
      </w:r>
    </w:p>
    <w:p w:rsidR="00000000" w:rsidDel="00000000" w:rsidP="00000000" w:rsidRDefault="00000000" w:rsidRPr="00000000" w14:paraId="0000000D">
      <w:pPr>
        <w:pStyle w:val="Heading3"/>
        <w:spacing w:line="240" w:lineRule="auto"/>
        <w:ind w:left="0"/>
        <w:rPr>
          <w:rFonts w:ascii="Nunito" w:cs="Nunito" w:eastAsia="Nunito" w:hAnsi="Nunito"/>
        </w:rPr>
      </w:pPr>
      <w:bookmarkStart w:colFirst="0" w:colLast="0" w:name="_iy47qwn8zbbd" w:id="3"/>
      <w:bookmarkEnd w:id="3"/>
      <w:r w:rsidDel="00000000" w:rsidR="00000000" w:rsidRPr="00000000">
        <w:rPr>
          <w:rtl w:val="0"/>
        </w:rPr>
      </w:r>
    </w:p>
    <w:p w:rsidR="00000000" w:rsidDel="00000000" w:rsidP="00000000" w:rsidRDefault="00000000" w:rsidRPr="00000000" w14:paraId="0000000E">
      <w:pPr>
        <w:pStyle w:val="Heading3"/>
        <w:pBdr>
          <w:bottom w:color="auto" w:space="0" w:sz="0" w:val="none"/>
        </w:pBdr>
        <w:spacing w:after="0" w:before="0" w:line="240" w:lineRule="auto"/>
        <w:ind w:left="0" w:right="0" w:firstLine="0"/>
        <w:rPr/>
      </w:pPr>
      <w:bookmarkStart w:colFirst="0" w:colLast="0" w:name="_cpptv9nce6kk" w:id="4"/>
      <w:bookmarkEnd w:id="4"/>
      <w:r w:rsidDel="00000000" w:rsidR="00000000" w:rsidRPr="00000000">
        <w:rPr>
          <w:rtl w:val="0"/>
        </w:rPr>
        <w:t xml:space="preserve">Step 3: Session Details</w:t>
      </w:r>
    </w:p>
    <w:p w:rsidR="00000000" w:rsidDel="00000000" w:rsidP="00000000" w:rsidRDefault="00000000" w:rsidRPr="00000000" w14:paraId="0000000F">
      <w:pPr>
        <w:spacing w:line="240" w:lineRule="auto"/>
        <w:ind w:left="0"/>
        <w:rPr>
          <w:b w:val="0"/>
        </w:rPr>
      </w:pPr>
      <w:r w:rsidDel="00000000" w:rsidR="00000000" w:rsidRPr="00000000">
        <w:rPr>
          <w:b w:val="1"/>
          <w:rtl w:val="0"/>
        </w:rPr>
        <w:t xml:space="preserve">Session Title:</w:t>
      </w:r>
      <w:r w:rsidDel="00000000" w:rsidR="00000000" w:rsidRPr="00000000">
        <w:rPr>
          <w:rtl w:val="0"/>
        </w:rPr>
        <w:t xml:space="preserve"> </w:t>
      </w:r>
      <w:r w:rsidDel="00000000" w:rsidR="00000000" w:rsidRPr="00000000">
        <w:rPr>
          <w:b w:val="0"/>
          <w:rtl w:val="0"/>
        </w:rPr>
        <w:t xml:space="preserve">Provide the official name of the forum session. Select a title that is evocative of your topic and that will appeal to a multi-disciplinary audience. Please refrain from using technical terms and acronyms within your title. Please limit the title to 10 words. </w:t>
      </w:r>
    </w:p>
    <w:p w:rsidR="00000000" w:rsidDel="00000000" w:rsidP="00000000" w:rsidRDefault="00000000" w:rsidRPr="00000000" w14:paraId="00000010">
      <w:pPr>
        <w:pStyle w:val="Heading3"/>
        <w:spacing w:line="240" w:lineRule="auto"/>
        <w:ind w:left="0"/>
        <w:rPr>
          <w:rFonts w:ascii="Nunito" w:cs="Nunito" w:eastAsia="Nunito" w:hAnsi="Nunito"/>
          <w:b w:val="0"/>
        </w:rPr>
      </w:pPr>
      <w:bookmarkStart w:colFirst="0" w:colLast="0" w:name="_43tr8u3a63fb" w:id="5"/>
      <w:bookmarkEnd w:id="5"/>
      <w:r w:rsidDel="00000000" w:rsidR="00000000" w:rsidRPr="00000000">
        <w:rPr>
          <w:rtl w:val="0"/>
        </w:rPr>
      </w:r>
    </w:p>
    <w:p w:rsidR="00000000" w:rsidDel="00000000" w:rsidP="00000000" w:rsidRDefault="00000000" w:rsidRPr="00000000" w14:paraId="00000011">
      <w:pPr>
        <w:spacing w:line="240" w:lineRule="auto"/>
        <w:ind w:left="0"/>
        <w:rPr>
          <w:b w:val="0"/>
        </w:rPr>
      </w:pPr>
      <w:r w:rsidDel="00000000" w:rsidR="00000000" w:rsidRPr="00000000">
        <w:rPr>
          <w:b w:val="1"/>
          <w:rtl w:val="0"/>
        </w:rPr>
        <w:t xml:space="preserve">Abstract/Description:</w:t>
      </w:r>
      <w:r w:rsidDel="00000000" w:rsidR="00000000" w:rsidRPr="00000000">
        <w:rPr>
          <w:rtl w:val="0"/>
        </w:rPr>
        <w:t xml:space="preserve"> </w:t>
      </w:r>
      <w:r w:rsidDel="00000000" w:rsidR="00000000" w:rsidRPr="00000000">
        <w:rPr>
          <w:b w:val="0"/>
          <w:rtl w:val="0"/>
        </w:rPr>
        <w:t xml:space="preserve">Provide a description of your session in no more than 250 words. Please describe the session purpose, goals, and key takeaways or action items for attendees. Describe significant tools, resources, experiences, and objectives. In other words, tell us what makes your session compelling. In order to be innovative, the advisory committee needs session ideas to be as specific and detailed as possible so please provide complete thoughts and ideas. The session proposer will be responsible for developing this session according to what is described in this abstract.</w:t>
      </w:r>
    </w:p>
    <w:p w:rsidR="00000000" w:rsidDel="00000000" w:rsidP="00000000" w:rsidRDefault="00000000" w:rsidRPr="00000000" w14:paraId="00000012">
      <w:pPr>
        <w:spacing w:line="240" w:lineRule="auto"/>
        <w:ind w:left="0"/>
        <w:rPr/>
      </w:pPr>
      <w:r w:rsidDel="00000000" w:rsidR="00000000" w:rsidRPr="00000000">
        <w:rPr>
          <w:rtl w:val="0"/>
        </w:rPr>
      </w:r>
    </w:p>
    <w:p w:rsidR="00000000" w:rsidDel="00000000" w:rsidP="00000000" w:rsidRDefault="00000000" w:rsidRPr="00000000" w14:paraId="00000013">
      <w:pPr>
        <w:spacing w:line="240" w:lineRule="auto"/>
        <w:ind w:left="0"/>
        <w:rPr>
          <w:b w:val="0"/>
        </w:rPr>
      </w:pPr>
      <w:r w:rsidDel="00000000" w:rsidR="00000000" w:rsidRPr="00000000">
        <w:rPr>
          <w:b w:val="1"/>
          <w:rtl w:val="0"/>
        </w:rPr>
        <w:t xml:space="preserve">Session Format: </w:t>
      </w:r>
      <w:r w:rsidDel="00000000" w:rsidR="00000000" w:rsidRPr="00000000">
        <w:rPr>
          <w:b w:val="0"/>
          <w:rtl w:val="0"/>
        </w:rPr>
        <w:t xml:space="preserve">Select the format you wish to recommend for your session. Regardless of the session format chosen, Forum Organizers are looking for sessions that have an interactive component in them.</w:t>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Breakout Sessions (75 minutes)</w:t>
      </w:r>
    </w:p>
    <w:p w:rsidR="00000000" w:rsidDel="00000000" w:rsidP="00000000" w:rsidRDefault="00000000" w:rsidRPr="00000000" w14:paraId="00000015">
      <w:pPr>
        <w:numPr>
          <w:ilvl w:val="0"/>
          <w:numId w:val="1"/>
        </w:numPr>
        <w:ind w:left="720" w:hanging="360"/>
      </w:pPr>
      <w:r w:rsidDel="00000000" w:rsidR="00000000" w:rsidRPr="00000000">
        <w:rPr>
          <w:rtl w:val="0"/>
        </w:rPr>
        <w:t xml:space="preserve">Interactive Workshops (120 minutes)</w:t>
      </w:r>
    </w:p>
    <w:p w:rsidR="00000000" w:rsidDel="00000000" w:rsidP="00000000" w:rsidRDefault="00000000" w:rsidRPr="00000000" w14:paraId="00000016">
      <w:pPr>
        <w:numPr>
          <w:ilvl w:val="0"/>
          <w:numId w:val="1"/>
        </w:numPr>
        <w:ind w:left="720" w:hanging="360"/>
      </w:pPr>
      <w:r w:rsidDel="00000000" w:rsidR="00000000" w:rsidRPr="00000000">
        <w:rPr>
          <w:rtl w:val="0"/>
        </w:rPr>
        <w:t xml:space="preserve">Poster Session</w:t>
      </w:r>
    </w:p>
    <w:p w:rsidR="00000000" w:rsidDel="00000000" w:rsidP="00000000" w:rsidRDefault="00000000" w:rsidRPr="00000000" w14:paraId="00000017">
      <w:pPr>
        <w:numPr>
          <w:ilvl w:val="0"/>
          <w:numId w:val="1"/>
        </w:numPr>
        <w:ind w:left="720" w:hanging="360"/>
      </w:pPr>
      <w:r w:rsidDel="00000000" w:rsidR="00000000" w:rsidRPr="00000000">
        <w:rPr>
          <w:rtl w:val="0"/>
        </w:rPr>
        <w:t xml:space="preserve">Mobile Workshops (Tours)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3"/>
        <w:pBdr>
          <w:bottom w:color="auto" w:space="0" w:sz="0" w:val="none"/>
        </w:pBdr>
        <w:spacing w:after="0" w:before="0" w:line="240" w:lineRule="auto"/>
        <w:ind w:left="0" w:right="0" w:firstLine="0"/>
        <w:rPr/>
      </w:pPr>
      <w:bookmarkStart w:colFirst="0" w:colLast="0" w:name="_2p2q7xgflz1q" w:id="6"/>
      <w:bookmarkEnd w:id="6"/>
      <w:r w:rsidDel="00000000" w:rsidR="00000000" w:rsidRPr="00000000">
        <w:rPr>
          <w:rtl w:val="0"/>
        </w:rPr>
        <w:t xml:space="preserve">Step 3: Session Details (part 2)</w:t>
      </w:r>
    </w:p>
    <w:p w:rsidR="00000000" w:rsidDel="00000000" w:rsidP="00000000" w:rsidRDefault="00000000" w:rsidRPr="00000000" w14:paraId="0000001A">
      <w:pPr>
        <w:rPr/>
      </w:pPr>
      <w:r w:rsidDel="00000000" w:rsidR="00000000" w:rsidRPr="00000000">
        <w:rPr>
          <w:b w:val="1"/>
          <w:rtl w:val="0"/>
        </w:rPr>
        <w:t xml:space="preserve">Choose a Content Level:</w:t>
      </w:r>
      <w:r w:rsidDel="00000000" w:rsidR="00000000" w:rsidRPr="00000000">
        <w:rPr>
          <w:rtl w:val="0"/>
        </w:rPr>
        <w:t xml:space="preserve"> Sessions are needed at each level of complexity - beginner, intermediate, and advanced. These levels will be advertised in forum materials, so please read through the descriptions carefully and select the level that best fits your proposal. </w:t>
      </w:r>
    </w:p>
    <w:p w:rsidR="00000000" w:rsidDel="00000000" w:rsidP="00000000" w:rsidRDefault="00000000" w:rsidRPr="00000000" w14:paraId="0000001B">
      <w:pPr>
        <w:numPr>
          <w:ilvl w:val="0"/>
          <w:numId w:val="4"/>
        </w:numPr>
        <w:ind w:left="720" w:hanging="360"/>
      </w:pPr>
      <w:r w:rsidDel="00000000" w:rsidR="00000000" w:rsidRPr="00000000">
        <w:rPr>
          <w:rtl w:val="0"/>
        </w:rPr>
        <w:t xml:space="preserve">Beginner</w:t>
      </w:r>
    </w:p>
    <w:p w:rsidR="00000000" w:rsidDel="00000000" w:rsidP="00000000" w:rsidRDefault="00000000" w:rsidRPr="00000000" w14:paraId="0000001C">
      <w:pPr>
        <w:numPr>
          <w:ilvl w:val="0"/>
          <w:numId w:val="4"/>
        </w:numPr>
        <w:ind w:left="720" w:hanging="360"/>
      </w:pPr>
      <w:r w:rsidDel="00000000" w:rsidR="00000000" w:rsidRPr="00000000">
        <w:rPr>
          <w:rtl w:val="0"/>
        </w:rPr>
        <w:t xml:space="preserve">Intermediate</w:t>
      </w:r>
    </w:p>
    <w:p w:rsidR="00000000" w:rsidDel="00000000" w:rsidP="00000000" w:rsidRDefault="00000000" w:rsidRPr="00000000" w14:paraId="0000001D">
      <w:pPr>
        <w:numPr>
          <w:ilvl w:val="0"/>
          <w:numId w:val="4"/>
        </w:numPr>
        <w:ind w:left="720" w:hanging="360"/>
      </w:pPr>
      <w:r w:rsidDel="00000000" w:rsidR="00000000" w:rsidRPr="00000000">
        <w:rPr>
          <w:rtl w:val="0"/>
        </w:rPr>
        <w:t xml:space="preserve">Advanced</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b w:val="1"/>
          <w:rtl w:val="0"/>
        </w:rPr>
        <w:t xml:space="preserve">Equity and Diversity:</w:t>
      </w:r>
      <w:r w:rsidDel="00000000" w:rsidR="00000000" w:rsidRPr="00000000">
        <w:rPr>
          <w:rtl w:val="0"/>
        </w:rPr>
        <w:t xml:space="preserve"> Successful proposals will feature a diverse panel in regards to race, ethnicity, ability, gender expression, age, sexual orientation, geographic representation, type of agency, and sector focus. It will incorporate at least one of the following content focuses: equity, environmental justice, embedding equity in institutional processes, and forging non-traditional partnerships. It will include speakers from disproportionately affected communities who can speak to these issues directly. Please provide a brief description of how your proposal meets these criteria.</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b w:val="1"/>
          <w:rtl w:val="0"/>
        </w:rPr>
        <w:t xml:space="preserve">Funding and Financing:</w:t>
      </w:r>
      <w:r w:rsidDel="00000000" w:rsidR="00000000" w:rsidRPr="00000000">
        <w:rPr>
          <w:rtl w:val="0"/>
        </w:rPr>
        <w:t xml:space="preserve"> Successful proposals will highlight or include a brief discussion on funding and financing options, models, and best practices for local governments and communities in California. Please provide a brief description of how your proposal meets these criteria.</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b w:val="1"/>
          <w:rtl w:val="0"/>
        </w:rPr>
        <w:t xml:space="preserve">Active Engagement:</w:t>
      </w:r>
      <w:r w:rsidDel="00000000" w:rsidR="00000000" w:rsidRPr="00000000">
        <w:rPr>
          <w:rtl w:val="0"/>
        </w:rPr>
        <w:t xml:space="preserve"> The most popular sessions each year are those that include formats and strategies to engage participants during the sessions. Forum organizers are hoping to see creativity in how sessions are put together to achieve the goal of increasing the interaction between speaker and participants, under each of the general session formats. Preference is usually given to sessions that are innovative and interactive. On the CFSP form, describe how your session will be interactive or engage participants. Please note: If your plan is for 20-30 minutes of Q&amp;A to see how you engage the audience, please do not save this portion of your session until the end. Include the Q&amp;A at the beginning or in the middle, so it doesn’t get lost at the end when speakers invariably run long. Please provide a brief description of how your proposal meets these criteria.</w:t>
      </w:r>
    </w:p>
    <w:p w:rsidR="00000000" w:rsidDel="00000000" w:rsidP="00000000" w:rsidRDefault="00000000" w:rsidRPr="00000000" w14:paraId="00000024">
      <w:pPr>
        <w:pStyle w:val="Heading3"/>
        <w:spacing w:line="240" w:lineRule="auto"/>
        <w:ind w:left="0"/>
        <w:rPr>
          <w:rFonts w:ascii="Nunito" w:cs="Nunito" w:eastAsia="Nunito" w:hAnsi="Nunito"/>
        </w:rPr>
      </w:pPr>
      <w:bookmarkStart w:colFirst="0" w:colLast="0" w:name="_s165u4q8bqad" w:id="7"/>
      <w:bookmarkEnd w:id="7"/>
      <w:r w:rsidDel="00000000" w:rsidR="00000000" w:rsidRPr="00000000">
        <w:rPr>
          <w:rtl w:val="0"/>
        </w:rPr>
      </w:r>
    </w:p>
    <w:p w:rsidR="00000000" w:rsidDel="00000000" w:rsidP="00000000" w:rsidRDefault="00000000" w:rsidRPr="00000000" w14:paraId="00000025">
      <w:pPr>
        <w:pStyle w:val="Heading3"/>
        <w:pBdr>
          <w:bottom w:color="auto" w:space="0" w:sz="0" w:val="none"/>
        </w:pBdr>
        <w:spacing w:after="0" w:before="0" w:line="240" w:lineRule="auto"/>
        <w:ind w:left="0" w:right="0" w:firstLine="0"/>
        <w:rPr/>
      </w:pPr>
      <w:bookmarkStart w:colFirst="0" w:colLast="0" w:name="_2kv4pn8fgzlb" w:id="8"/>
      <w:bookmarkEnd w:id="8"/>
      <w:r w:rsidDel="00000000" w:rsidR="00000000" w:rsidRPr="00000000">
        <w:rPr>
          <w:rtl w:val="0"/>
        </w:rPr>
        <w:t xml:space="preserve">Step 4: Moderator and Speaker Contact Information</w:t>
      </w:r>
    </w:p>
    <w:p w:rsidR="00000000" w:rsidDel="00000000" w:rsidP="00000000" w:rsidRDefault="00000000" w:rsidRPr="00000000" w14:paraId="00000026">
      <w:pPr>
        <w:rPr>
          <w:b w:val="1"/>
        </w:rPr>
      </w:pPr>
      <w:r w:rsidDel="00000000" w:rsidR="00000000" w:rsidRPr="00000000">
        <w:rPr>
          <w:b w:val="1"/>
          <w:rtl w:val="0"/>
        </w:rPr>
        <w:t xml:space="preserve">Speaker 1: </w:t>
      </w:r>
    </w:p>
    <w:p w:rsidR="00000000" w:rsidDel="00000000" w:rsidP="00000000" w:rsidRDefault="00000000" w:rsidRPr="00000000" w14:paraId="00000027">
      <w:pPr>
        <w:numPr>
          <w:ilvl w:val="0"/>
          <w:numId w:val="3"/>
        </w:numPr>
        <w:ind w:left="720" w:hanging="360"/>
      </w:pPr>
      <w:r w:rsidDel="00000000" w:rsidR="00000000" w:rsidRPr="00000000">
        <w:rPr>
          <w:rtl w:val="0"/>
        </w:rPr>
        <w:t xml:space="preserve">First Name:</w:t>
      </w:r>
    </w:p>
    <w:p w:rsidR="00000000" w:rsidDel="00000000" w:rsidP="00000000" w:rsidRDefault="00000000" w:rsidRPr="00000000" w14:paraId="00000028">
      <w:pPr>
        <w:numPr>
          <w:ilvl w:val="0"/>
          <w:numId w:val="3"/>
        </w:numPr>
        <w:ind w:left="720" w:hanging="360"/>
      </w:pPr>
      <w:r w:rsidDel="00000000" w:rsidR="00000000" w:rsidRPr="00000000">
        <w:rPr>
          <w:rtl w:val="0"/>
        </w:rPr>
        <w:t xml:space="preserve">Last Name:</w:t>
        <w:tab/>
      </w:r>
    </w:p>
    <w:p w:rsidR="00000000" w:rsidDel="00000000" w:rsidP="00000000" w:rsidRDefault="00000000" w:rsidRPr="00000000" w14:paraId="00000029">
      <w:pPr>
        <w:numPr>
          <w:ilvl w:val="0"/>
          <w:numId w:val="3"/>
        </w:numPr>
        <w:ind w:left="720" w:hanging="360"/>
      </w:pPr>
      <w:r w:rsidDel="00000000" w:rsidR="00000000" w:rsidRPr="00000000">
        <w:rPr>
          <w:rtl w:val="0"/>
        </w:rPr>
        <w:t xml:space="preserve">Pronouns:</w:t>
      </w:r>
    </w:p>
    <w:p w:rsidR="00000000" w:rsidDel="00000000" w:rsidP="00000000" w:rsidRDefault="00000000" w:rsidRPr="00000000" w14:paraId="0000002A">
      <w:pPr>
        <w:numPr>
          <w:ilvl w:val="0"/>
          <w:numId w:val="2"/>
        </w:numPr>
        <w:ind w:left="720" w:hanging="360"/>
      </w:pPr>
      <w:r w:rsidDel="00000000" w:rsidR="00000000" w:rsidRPr="00000000">
        <w:rPr>
          <w:rtl w:val="0"/>
        </w:rPr>
        <w:t xml:space="preserve">Title:</w:t>
      </w:r>
    </w:p>
    <w:p w:rsidR="00000000" w:rsidDel="00000000" w:rsidP="00000000" w:rsidRDefault="00000000" w:rsidRPr="00000000" w14:paraId="0000002B">
      <w:pPr>
        <w:numPr>
          <w:ilvl w:val="0"/>
          <w:numId w:val="2"/>
        </w:numPr>
        <w:ind w:left="720" w:hanging="360"/>
      </w:pPr>
      <w:r w:rsidDel="00000000" w:rsidR="00000000" w:rsidRPr="00000000">
        <w:rPr>
          <w:rtl w:val="0"/>
        </w:rPr>
        <w:t xml:space="preserve">Organization:</w:t>
      </w:r>
    </w:p>
    <w:p w:rsidR="00000000" w:rsidDel="00000000" w:rsidP="00000000" w:rsidRDefault="00000000" w:rsidRPr="00000000" w14:paraId="0000002C">
      <w:pPr>
        <w:numPr>
          <w:ilvl w:val="0"/>
          <w:numId w:val="2"/>
        </w:numPr>
        <w:ind w:left="720" w:hanging="360"/>
      </w:pPr>
      <w:r w:rsidDel="00000000" w:rsidR="00000000" w:rsidRPr="00000000">
        <w:rPr>
          <w:rtl w:val="0"/>
        </w:rPr>
        <w:t xml:space="preserve">Phone:</w:t>
      </w:r>
    </w:p>
    <w:p w:rsidR="00000000" w:rsidDel="00000000" w:rsidP="00000000" w:rsidRDefault="00000000" w:rsidRPr="00000000" w14:paraId="0000002D">
      <w:pPr>
        <w:numPr>
          <w:ilvl w:val="0"/>
          <w:numId w:val="2"/>
        </w:numPr>
        <w:ind w:left="720" w:hanging="360"/>
      </w:pPr>
      <w:r w:rsidDel="00000000" w:rsidR="00000000" w:rsidRPr="00000000">
        <w:rPr>
          <w:rtl w:val="0"/>
        </w:rPr>
        <w:t xml:space="preserve">Email:</w:t>
      </w:r>
    </w:p>
    <w:p w:rsidR="00000000" w:rsidDel="00000000" w:rsidP="00000000" w:rsidRDefault="00000000" w:rsidRPr="00000000" w14:paraId="0000002E">
      <w:pPr>
        <w:numPr>
          <w:ilvl w:val="0"/>
          <w:numId w:val="2"/>
        </w:numPr>
        <w:ind w:left="720" w:hanging="360"/>
      </w:pPr>
      <w:r w:rsidDel="00000000" w:rsidR="00000000" w:rsidRPr="00000000">
        <w:rPr>
          <w:rtl w:val="0"/>
        </w:rPr>
        <w:t xml:space="preserve">Does this speaker qualify for waived registration fees? (Yes/No)</w:t>
      </w:r>
    </w:p>
    <w:p w:rsidR="00000000" w:rsidDel="00000000" w:rsidP="00000000" w:rsidRDefault="00000000" w:rsidRPr="00000000" w14:paraId="0000002F">
      <w:pPr>
        <w:numPr>
          <w:ilvl w:val="0"/>
          <w:numId w:val="2"/>
        </w:numPr>
        <w:ind w:left="720" w:hanging="360"/>
      </w:pPr>
      <w:r w:rsidDel="00000000" w:rsidR="00000000" w:rsidRPr="00000000">
        <w:rPr>
          <w:rtl w:val="0"/>
        </w:rPr>
        <w:t xml:space="preserve">What perspective does this speaker provide?</w:t>
      </w:r>
    </w:p>
    <w:p w:rsidR="00000000" w:rsidDel="00000000" w:rsidP="00000000" w:rsidRDefault="00000000" w:rsidRPr="00000000" w14:paraId="00000030">
      <w:pPr>
        <w:numPr>
          <w:ilvl w:val="1"/>
          <w:numId w:val="2"/>
        </w:numPr>
        <w:ind w:left="1440" w:hanging="360"/>
      </w:pPr>
      <w:r w:rsidDel="00000000" w:rsidR="00000000" w:rsidRPr="00000000">
        <w:rPr>
          <w:rtl w:val="0"/>
        </w:rPr>
        <w:t xml:space="preserve"> Community</w:t>
      </w:r>
    </w:p>
    <w:p w:rsidR="00000000" w:rsidDel="00000000" w:rsidP="00000000" w:rsidRDefault="00000000" w:rsidRPr="00000000" w14:paraId="00000031">
      <w:pPr>
        <w:numPr>
          <w:ilvl w:val="1"/>
          <w:numId w:val="2"/>
        </w:numPr>
        <w:ind w:left="1440" w:hanging="360"/>
      </w:pPr>
      <w:r w:rsidDel="00000000" w:rsidR="00000000" w:rsidRPr="00000000">
        <w:rPr>
          <w:rtl w:val="0"/>
        </w:rPr>
        <w:t xml:space="preserve"> Local</w:t>
      </w:r>
    </w:p>
    <w:p w:rsidR="00000000" w:rsidDel="00000000" w:rsidP="00000000" w:rsidRDefault="00000000" w:rsidRPr="00000000" w14:paraId="00000032">
      <w:pPr>
        <w:numPr>
          <w:ilvl w:val="1"/>
          <w:numId w:val="2"/>
        </w:numPr>
        <w:ind w:left="1440" w:hanging="360"/>
      </w:pPr>
      <w:r w:rsidDel="00000000" w:rsidR="00000000" w:rsidRPr="00000000">
        <w:rPr>
          <w:rtl w:val="0"/>
        </w:rPr>
        <w:t xml:space="preserve"> Regional</w:t>
      </w:r>
    </w:p>
    <w:p w:rsidR="00000000" w:rsidDel="00000000" w:rsidP="00000000" w:rsidRDefault="00000000" w:rsidRPr="00000000" w14:paraId="00000033">
      <w:pPr>
        <w:numPr>
          <w:ilvl w:val="1"/>
          <w:numId w:val="2"/>
        </w:numPr>
        <w:ind w:left="1440" w:hanging="360"/>
      </w:pPr>
      <w:r w:rsidDel="00000000" w:rsidR="00000000" w:rsidRPr="00000000">
        <w:rPr>
          <w:rtl w:val="0"/>
        </w:rPr>
        <w:t xml:space="preserve"> Statewide</w:t>
      </w:r>
    </w:p>
    <w:p w:rsidR="00000000" w:rsidDel="00000000" w:rsidP="00000000" w:rsidRDefault="00000000" w:rsidRPr="00000000" w14:paraId="00000034">
      <w:pPr>
        <w:numPr>
          <w:ilvl w:val="1"/>
          <w:numId w:val="2"/>
        </w:numPr>
        <w:ind w:left="1440" w:hanging="360"/>
      </w:pPr>
      <w:r w:rsidDel="00000000" w:rsidR="00000000" w:rsidRPr="00000000">
        <w:rPr>
          <w:rtl w:val="0"/>
        </w:rPr>
        <w:t xml:space="preserve"> National</w:t>
      </w:r>
    </w:p>
    <w:p w:rsidR="00000000" w:rsidDel="00000000" w:rsidP="00000000" w:rsidRDefault="00000000" w:rsidRPr="00000000" w14:paraId="00000035">
      <w:pPr>
        <w:numPr>
          <w:ilvl w:val="1"/>
          <w:numId w:val="2"/>
        </w:numPr>
        <w:ind w:left="1440" w:hanging="360"/>
      </w:pPr>
      <w:r w:rsidDel="00000000" w:rsidR="00000000" w:rsidRPr="00000000">
        <w:rPr>
          <w:rtl w:val="0"/>
        </w:rPr>
        <w:t xml:space="preserve"> International</w:t>
      </w:r>
    </w:p>
    <w:p w:rsidR="00000000" w:rsidDel="00000000" w:rsidP="00000000" w:rsidRDefault="00000000" w:rsidRPr="00000000" w14:paraId="00000036">
      <w:pPr>
        <w:rPr>
          <w:b w:val="1"/>
        </w:rPr>
      </w:pPr>
      <w:r w:rsidDel="00000000" w:rsidR="00000000" w:rsidRPr="00000000">
        <w:rPr>
          <w:b w:val="1"/>
          <w:rtl w:val="0"/>
        </w:rPr>
        <w:t xml:space="preserve">Speaker 2: </w:t>
      </w:r>
    </w:p>
    <w:p w:rsidR="00000000" w:rsidDel="00000000" w:rsidP="00000000" w:rsidRDefault="00000000" w:rsidRPr="00000000" w14:paraId="00000037">
      <w:pPr>
        <w:numPr>
          <w:ilvl w:val="0"/>
          <w:numId w:val="3"/>
        </w:numPr>
        <w:ind w:left="720" w:hanging="360"/>
      </w:pPr>
      <w:r w:rsidDel="00000000" w:rsidR="00000000" w:rsidRPr="00000000">
        <w:rPr>
          <w:rtl w:val="0"/>
        </w:rPr>
        <w:t xml:space="preserve">First Name:</w:t>
      </w:r>
    </w:p>
    <w:p w:rsidR="00000000" w:rsidDel="00000000" w:rsidP="00000000" w:rsidRDefault="00000000" w:rsidRPr="00000000" w14:paraId="00000038">
      <w:pPr>
        <w:numPr>
          <w:ilvl w:val="0"/>
          <w:numId w:val="3"/>
        </w:numPr>
        <w:ind w:left="720" w:hanging="360"/>
      </w:pPr>
      <w:r w:rsidDel="00000000" w:rsidR="00000000" w:rsidRPr="00000000">
        <w:rPr>
          <w:rtl w:val="0"/>
        </w:rPr>
        <w:t xml:space="preserve">Last Name:</w:t>
        <w:tab/>
      </w:r>
    </w:p>
    <w:p w:rsidR="00000000" w:rsidDel="00000000" w:rsidP="00000000" w:rsidRDefault="00000000" w:rsidRPr="00000000" w14:paraId="00000039">
      <w:pPr>
        <w:numPr>
          <w:ilvl w:val="0"/>
          <w:numId w:val="3"/>
        </w:numPr>
        <w:ind w:left="720" w:hanging="360"/>
      </w:pPr>
      <w:r w:rsidDel="00000000" w:rsidR="00000000" w:rsidRPr="00000000">
        <w:rPr>
          <w:rtl w:val="0"/>
        </w:rPr>
        <w:t xml:space="preserve">Pronouns:</w:t>
      </w:r>
    </w:p>
    <w:p w:rsidR="00000000" w:rsidDel="00000000" w:rsidP="00000000" w:rsidRDefault="00000000" w:rsidRPr="00000000" w14:paraId="0000003A">
      <w:pPr>
        <w:numPr>
          <w:ilvl w:val="0"/>
          <w:numId w:val="2"/>
        </w:numPr>
        <w:ind w:left="720" w:hanging="360"/>
      </w:pPr>
      <w:r w:rsidDel="00000000" w:rsidR="00000000" w:rsidRPr="00000000">
        <w:rPr>
          <w:rtl w:val="0"/>
        </w:rPr>
        <w:t xml:space="preserve">Title:</w:t>
      </w:r>
    </w:p>
    <w:p w:rsidR="00000000" w:rsidDel="00000000" w:rsidP="00000000" w:rsidRDefault="00000000" w:rsidRPr="00000000" w14:paraId="0000003B">
      <w:pPr>
        <w:numPr>
          <w:ilvl w:val="0"/>
          <w:numId w:val="2"/>
        </w:numPr>
        <w:ind w:left="720" w:hanging="360"/>
      </w:pPr>
      <w:r w:rsidDel="00000000" w:rsidR="00000000" w:rsidRPr="00000000">
        <w:rPr>
          <w:rtl w:val="0"/>
        </w:rPr>
        <w:t xml:space="preserve">Organization:</w:t>
      </w:r>
    </w:p>
    <w:p w:rsidR="00000000" w:rsidDel="00000000" w:rsidP="00000000" w:rsidRDefault="00000000" w:rsidRPr="00000000" w14:paraId="0000003C">
      <w:pPr>
        <w:numPr>
          <w:ilvl w:val="0"/>
          <w:numId w:val="2"/>
        </w:numPr>
        <w:ind w:left="720" w:hanging="360"/>
      </w:pPr>
      <w:r w:rsidDel="00000000" w:rsidR="00000000" w:rsidRPr="00000000">
        <w:rPr>
          <w:rtl w:val="0"/>
        </w:rPr>
        <w:t xml:space="preserve">Phone:</w:t>
      </w:r>
    </w:p>
    <w:p w:rsidR="00000000" w:rsidDel="00000000" w:rsidP="00000000" w:rsidRDefault="00000000" w:rsidRPr="00000000" w14:paraId="0000003D">
      <w:pPr>
        <w:numPr>
          <w:ilvl w:val="0"/>
          <w:numId w:val="2"/>
        </w:numPr>
        <w:ind w:left="720" w:hanging="360"/>
      </w:pPr>
      <w:r w:rsidDel="00000000" w:rsidR="00000000" w:rsidRPr="00000000">
        <w:rPr>
          <w:rtl w:val="0"/>
        </w:rPr>
        <w:t xml:space="preserve">Email:</w:t>
      </w:r>
    </w:p>
    <w:p w:rsidR="00000000" w:rsidDel="00000000" w:rsidP="00000000" w:rsidRDefault="00000000" w:rsidRPr="00000000" w14:paraId="0000003E">
      <w:pPr>
        <w:numPr>
          <w:ilvl w:val="0"/>
          <w:numId w:val="2"/>
        </w:numPr>
        <w:ind w:left="720" w:hanging="360"/>
      </w:pPr>
      <w:r w:rsidDel="00000000" w:rsidR="00000000" w:rsidRPr="00000000">
        <w:rPr>
          <w:rtl w:val="0"/>
        </w:rPr>
        <w:t xml:space="preserve">Does this speaker qualify for waived registration fees? (Yes/No)</w:t>
      </w:r>
    </w:p>
    <w:p w:rsidR="00000000" w:rsidDel="00000000" w:rsidP="00000000" w:rsidRDefault="00000000" w:rsidRPr="00000000" w14:paraId="0000003F">
      <w:pPr>
        <w:numPr>
          <w:ilvl w:val="0"/>
          <w:numId w:val="2"/>
        </w:numPr>
        <w:ind w:left="720" w:hanging="360"/>
      </w:pPr>
      <w:r w:rsidDel="00000000" w:rsidR="00000000" w:rsidRPr="00000000">
        <w:rPr>
          <w:rtl w:val="0"/>
        </w:rPr>
        <w:t xml:space="preserve">What perspective does this speaker provide?</w:t>
      </w:r>
    </w:p>
    <w:p w:rsidR="00000000" w:rsidDel="00000000" w:rsidP="00000000" w:rsidRDefault="00000000" w:rsidRPr="00000000" w14:paraId="00000040">
      <w:pPr>
        <w:numPr>
          <w:ilvl w:val="1"/>
          <w:numId w:val="2"/>
        </w:numPr>
        <w:ind w:left="1440" w:hanging="360"/>
      </w:pPr>
      <w:r w:rsidDel="00000000" w:rsidR="00000000" w:rsidRPr="00000000">
        <w:rPr>
          <w:rtl w:val="0"/>
        </w:rPr>
        <w:t xml:space="preserve"> Community</w:t>
      </w:r>
    </w:p>
    <w:p w:rsidR="00000000" w:rsidDel="00000000" w:rsidP="00000000" w:rsidRDefault="00000000" w:rsidRPr="00000000" w14:paraId="00000041">
      <w:pPr>
        <w:numPr>
          <w:ilvl w:val="1"/>
          <w:numId w:val="2"/>
        </w:numPr>
        <w:ind w:left="1440" w:hanging="360"/>
      </w:pPr>
      <w:r w:rsidDel="00000000" w:rsidR="00000000" w:rsidRPr="00000000">
        <w:rPr>
          <w:rtl w:val="0"/>
        </w:rPr>
        <w:t xml:space="preserve"> Local</w:t>
      </w:r>
    </w:p>
    <w:p w:rsidR="00000000" w:rsidDel="00000000" w:rsidP="00000000" w:rsidRDefault="00000000" w:rsidRPr="00000000" w14:paraId="00000042">
      <w:pPr>
        <w:numPr>
          <w:ilvl w:val="1"/>
          <w:numId w:val="2"/>
        </w:numPr>
        <w:ind w:left="1440" w:hanging="360"/>
      </w:pPr>
      <w:r w:rsidDel="00000000" w:rsidR="00000000" w:rsidRPr="00000000">
        <w:rPr>
          <w:rtl w:val="0"/>
        </w:rPr>
        <w:t xml:space="preserve"> Regional</w:t>
      </w:r>
    </w:p>
    <w:p w:rsidR="00000000" w:rsidDel="00000000" w:rsidP="00000000" w:rsidRDefault="00000000" w:rsidRPr="00000000" w14:paraId="00000043">
      <w:pPr>
        <w:numPr>
          <w:ilvl w:val="1"/>
          <w:numId w:val="2"/>
        </w:numPr>
        <w:ind w:left="1440" w:hanging="360"/>
      </w:pPr>
      <w:r w:rsidDel="00000000" w:rsidR="00000000" w:rsidRPr="00000000">
        <w:rPr>
          <w:rtl w:val="0"/>
        </w:rPr>
        <w:t xml:space="preserve"> Statewide</w:t>
      </w:r>
    </w:p>
    <w:p w:rsidR="00000000" w:rsidDel="00000000" w:rsidP="00000000" w:rsidRDefault="00000000" w:rsidRPr="00000000" w14:paraId="00000044">
      <w:pPr>
        <w:numPr>
          <w:ilvl w:val="1"/>
          <w:numId w:val="2"/>
        </w:numPr>
        <w:ind w:left="1440" w:hanging="360"/>
      </w:pPr>
      <w:r w:rsidDel="00000000" w:rsidR="00000000" w:rsidRPr="00000000">
        <w:rPr>
          <w:rtl w:val="0"/>
        </w:rPr>
        <w:t xml:space="preserve"> National</w:t>
      </w:r>
    </w:p>
    <w:p w:rsidR="00000000" w:rsidDel="00000000" w:rsidP="00000000" w:rsidRDefault="00000000" w:rsidRPr="00000000" w14:paraId="00000045">
      <w:pPr>
        <w:numPr>
          <w:ilvl w:val="1"/>
          <w:numId w:val="2"/>
        </w:numPr>
        <w:ind w:left="1440" w:hanging="360"/>
      </w:pPr>
      <w:r w:rsidDel="00000000" w:rsidR="00000000" w:rsidRPr="00000000">
        <w:rPr>
          <w:rtl w:val="0"/>
        </w:rPr>
        <w:t xml:space="preserve"> International</w:t>
      </w:r>
    </w:p>
    <w:p w:rsidR="00000000" w:rsidDel="00000000" w:rsidP="00000000" w:rsidRDefault="00000000" w:rsidRPr="00000000" w14:paraId="00000046">
      <w:pPr>
        <w:rPr>
          <w:b w:val="1"/>
        </w:rPr>
      </w:pPr>
      <w:r w:rsidDel="00000000" w:rsidR="00000000" w:rsidRPr="00000000">
        <w:rPr>
          <w:b w:val="1"/>
          <w:rtl w:val="0"/>
        </w:rPr>
        <w:t xml:space="preserve">Speaker 3:</w:t>
      </w:r>
    </w:p>
    <w:p w:rsidR="00000000" w:rsidDel="00000000" w:rsidP="00000000" w:rsidRDefault="00000000" w:rsidRPr="00000000" w14:paraId="00000047">
      <w:pPr>
        <w:numPr>
          <w:ilvl w:val="0"/>
          <w:numId w:val="3"/>
        </w:numPr>
        <w:ind w:left="720" w:hanging="360"/>
      </w:pPr>
      <w:r w:rsidDel="00000000" w:rsidR="00000000" w:rsidRPr="00000000">
        <w:rPr>
          <w:rtl w:val="0"/>
        </w:rPr>
        <w:t xml:space="preserve">First Name:</w:t>
      </w:r>
    </w:p>
    <w:p w:rsidR="00000000" w:rsidDel="00000000" w:rsidP="00000000" w:rsidRDefault="00000000" w:rsidRPr="00000000" w14:paraId="00000048">
      <w:pPr>
        <w:numPr>
          <w:ilvl w:val="0"/>
          <w:numId w:val="3"/>
        </w:numPr>
        <w:ind w:left="720" w:hanging="360"/>
      </w:pPr>
      <w:r w:rsidDel="00000000" w:rsidR="00000000" w:rsidRPr="00000000">
        <w:rPr>
          <w:rtl w:val="0"/>
        </w:rPr>
        <w:t xml:space="preserve">Last Name:</w:t>
        <w:tab/>
      </w:r>
    </w:p>
    <w:p w:rsidR="00000000" w:rsidDel="00000000" w:rsidP="00000000" w:rsidRDefault="00000000" w:rsidRPr="00000000" w14:paraId="00000049">
      <w:pPr>
        <w:numPr>
          <w:ilvl w:val="0"/>
          <w:numId w:val="3"/>
        </w:numPr>
        <w:ind w:left="720" w:hanging="360"/>
      </w:pPr>
      <w:r w:rsidDel="00000000" w:rsidR="00000000" w:rsidRPr="00000000">
        <w:rPr>
          <w:rtl w:val="0"/>
        </w:rPr>
        <w:t xml:space="preserve">Pronouns:</w:t>
      </w:r>
    </w:p>
    <w:p w:rsidR="00000000" w:rsidDel="00000000" w:rsidP="00000000" w:rsidRDefault="00000000" w:rsidRPr="00000000" w14:paraId="0000004A">
      <w:pPr>
        <w:numPr>
          <w:ilvl w:val="0"/>
          <w:numId w:val="2"/>
        </w:numPr>
        <w:ind w:left="720" w:hanging="360"/>
      </w:pPr>
      <w:r w:rsidDel="00000000" w:rsidR="00000000" w:rsidRPr="00000000">
        <w:rPr>
          <w:rtl w:val="0"/>
        </w:rPr>
        <w:t xml:space="preserve">Title:</w:t>
      </w:r>
    </w:p>
    <w:p w:rsidR="00000000" w:rsidDel="00000000" w:rsidP="00000000" w:rsidRDefault="00000000" w:rsidRPr="00000000" w14:paraId="0000004B">
      <w:pPr>
        <w:numPr>
          <w:ilvl w:val="0"/>
          <w:numId w:val="2"/>
        </w:numPr>
        <w:ind w:left="720" w:hanging="360"/>
      </w:pPr>
      <w:r w:rsidDel="00000000" w:rsidR="00000000" w:rsidRPr="00000000">
        <w:rPr>
          <w:rtl w:val="0"/>
        </w:rPr>
        <w:t xml:space="preserve">Organization:</w:t>
      </w:r>
    </w:p>
    <w:p w:rsidR="00000000" w:rsidDel="00000000" w:rsidP="00000000" w:rsidRDefault="00000000" w:rsidRPr="00000000" w14:paraId="0000004C">
      <w:pPr>
        <w:numPr>
          <w:ilvl w:val="0"/>
          <w:numId w:val="2"/>
        </w:numPr>
        <w:ind w:left="720" w:hanging="360"/>
      </w:pPr>
      <w:r w:rsidDel="00000000" w:rsidR="00000000" w:rsidRPr="00000000">
        <w:rPr>
          <w:rtl w:val="0"/>
        </w:rPr>
        <w:t xml:space="preserve">Phone:</w:t>
      </w:r>
    </w:p>
    <w:p w:rsidR="00000000" w:rsidDel="00000000" w:rsidP="00000000" w:rsidRDefault="00000000" w:rsidRPr="00000000" w14:paraId="0000004D">
      <w:pPr>
        <w:numPr>
          <w:ilvl w:val="0"/>
          <w:numId w:val="2"/>
        </w:numPr>
        <w:ind w:left="720" w:hanging="360"/>
      </w:pPr>
      <w:r w:rsidDel="00000000" w:rsidR="00000000" w:rsidRPr="00000000">
        <w:rPr>
          <w:rtl w:val="0"/>
        </w:rPr>
        <w:t xml:space="preserve">Email:</w:t>
      </w:r>
    </w:p>
    <w:p w:rsidR="00000000" w:rsidDel="00000000" w:rsidP="00000000" w:rsidRDefault="00000000" w:rsidRPr="00000000" w14:paraId="0000004E">
      <w:pPr>
        <w:numPr>
          <w:ilvl w:val="0"/>
          <w:numId w:val="2"/>
        </w:numPr>
        <w:ind w:left="720" w:hanging="360"/>
      </w:pPr>
      <w:r w:rsidDel="00000000" w:rsidR="00000000" w:rsidRPr="00000000">
        <w:rPr>
          <w:rtl w:val="0"/>
        </w:rPr>
        <w:t xml:space="preserve">Does this speaker qualify for waived registration fees? (Yes/No)</w:t>
      </w:r>
    </w:p>
    <w:p w:rsidR="00000000" w:rsidDel="00000000" w:rsidP="00000000" w:rsidRDefault="00000000" w:rsidRPr="00000000" w14:paraId="0000004F">
      <w:pPr>
        <w:numPr>
          <w:ilvl w:val="0"/>
          <w:numId w:val="2"/>
        </w:numPr>
        <w:ind w:left="720" w:hanging="360"/>
      </w:pPr>
      <w:r w:rsidDel="00000000" w:rsidR="00000000" w:rsidRPr="00000000">
        <w:rPr>
          <w:rtl w:val="0"/>
        </w:rPr>
        <w:t xml:space="preserve">What perspective does this speaker provide?</w:t>
      </w:r>
    </w:p>
    <w:p w:rsidR="00000000" w:rsidDel="00000000" w:rsidP="00000000" w:rsidRDefault="00000000" w:rsidRPr="00000000" w14:paraId="00000050">
      <w:pPr>
        <w:numPr>
          <w:ilvl w:val="1"/>
          <w:numId w:val="2"/>
        </w:numPr>
        <w:ind w:left="1440" w:hanging="360"/>
      </w:pPr>
      <w:r w:rsidDel="00000000" w:rsidR="00000000" w:rsidRPr="00000000">
        <w:rPr>
          <w:rtl w:val="0"/>
        </w:rPr>
        <w:t xml:space="preserve"> Community</w:t>
      </w:r>
    </w:p>
    <w:p w:rsidR="00000000" w:rsidDel="00000000" w:rsidP="00000000" w:rsidRDefault="00000000" w:rsidRPr="00000000" w14:paraId="00000051">
      <w:pPr>
        <w:numPr>
          <w:ilvl w:val="1"/>
          <w:numId w:val="2"/>
        </w:numPr>
        <w:ind w:left="1440" w:hanging="360"/>
      </w:pPr>
      <w:r w:rsidDel="00000000" w:rsidR="00000000" w:rsidRPr="00000000">
        <w:rPr>
          <w:rtl w:val="0"/>
        </w:rPr>
        <w:t xml:space="preserve"> Local</w:t>
      </w:r>
    </w:p>
    <w:p w:rsidR="00000000" w:rsidDel="00000000" w:rsidP="00000000" w:rsidRDefault="00000000" w:rsidRPr="00000000" w14:paraId="00000052">
      <w:pPr>
        <w:numPr>
          <w:ilvl w:val="1"/>
          <w:numId w:val="2"/>
        </w:numPr>
        <w:ind w:left="1440" w:hanging="360"/>
      </w:pPr>
      <w:r w:rsidDel="00000000" w:rsidR="00000000" w:rsidRPr="00000000">
        <w:rPr>
          <w:rtl w:val="0"/>
        </w:rPr>
        <w:t xml:space="preserve"> Regional</w:t>
      </w:r>
    </w:p>
    <w:p w:rsidR="00000000" w:rsidDel="00000000" w:rsidP="00000000" w:rsidRDefault="00000000" w:rsidRPr="00000000" w14:paraId="00000053">
      <w:pPr>
        <w:numPr>
          <w:ilvl w:val="1"/>
          <w:numId w:val="2"/>
        </w:numPr>
        <w:ind w:left="1440" w:hanging="360"/>
      </w:pPr>
      <w:r w:rsidDel="00000000" w:rsidR="00000000" w:rsidRPr="00000000">
        <w:rPr>
          <w:rtl w:val="0"/>
        </w:rPr>
        <w:t xml:space="preserve"> Statewide</w:t>
      </w:r>
    </w:p>
    <w:p w:rsidR="00000000" w:rsidDel="00000000" w:rsidP="00000000" w:rsidRDefault="00000000" w:rsidRPr="00000000" w14:paraId="00000054">
      <w:pPr>
        <w:numPr>
          <w:ilvl w:val="1"/>
          <w:numId w:val="2"/>
        </w:numPr>
        <w:ind w:left="1440" w:hanging="360"/>
      </w:pPr>
      <w:r w:rsidDel="00000000" w:rsidR="00000000" w:rsidRPr="00000000">
        <w:rPr>
          <w:rtl w:val="0"/>
        </w:rPr>
        <w:t xml:space="preserve"> National</w:t>
      </w:r>
    </w:p>
    <w:p w:rsidR="00000000" w:rsidDel="00000000" w:rsidP="00000000" w:rsidRDefault="00000000" w:rsidRPr="00000000" w14:paraId="00000055">
      <w:pPr>
        <w:numPr>
          <w:ilvl w:val="1"/>
          <w:numId w:val="2"/>
        </w:numPr>
        <w:ind w:left="1440" w:hanging="360"/>
      </w:pPr>
      <w:r w:rsidDel="00000000" w:rsidR="00000000" w:rsidRPr="00000000">
        <w:rPr>
          <w:rtl w:val="0"/>
        </w:rPr>
        <w:t xml:space="preserve"> International</w:t>
      </w:r>
    </w:p>
    <w:p w:rsidR="00000000" w:rsidDel="00000000" w:rsidP="00000000" w:rsidRDefault="00000000" w:rsidRPr="00000000" w14:paraId="00000056">
      <w:pPr>
        <w:rPr>
          <w:b w:val="1"/>
        </w:rPr>
      </w:pPr>
      <w:r w:rsidDel="00000000" w:rsidR="00000000" w:rsidRPr="00000000">
        <w:rPr>
          <w:b w:val="1"/>
          <w:rtl w:val="0"/>
        </w:rPr>
        <w:t xml:space="preserve">Moderator: </w:t>
      </w:r>
    </w:p>
    <w:p w:rsidR="00000000" w:rsidDel="00000000" w:rsidP="00000000" w:rsidRDefault="00000000" w:rsidRPr="00000000" w14:paraId="00000057">
      <w:pPr>
        <w:numPr>
          <w:ilvl w:val="0"/>
          <w:numId w:val="3"/>
        </w:numPr>
        <w:ind w:left="720" w:hanging="360"/>
      </w:pPr>
      <w:r w:rsidDel="00000000" w:rsidR="00000000" w:rsidRPr="00000000">
        <w:rPr>
          <w:rtl w:val="0"/>
        </w:rPr>
        <w:t xml:space="preserve">First Name:</w:t>
      </w:r>
    </w:p>
    <w:p w:rsidR="00000000" w:rsidDel="00000000" w:rsidP="00000000" w:rsidRDefault="00000000" w:rsidRPr="00000000" w14:paraId="00000058">
      <w:pPr>
        <w:numPr>
          <w:ilvl w:val="0"/>
          <w:numId w:val="3"/>
        </w:numPr>
        <w:ind w:left="720" w:hanging="360"/>
      </w:pPr>
      <w:r w:rsidDel="00000000" w:rsidR="00000000" w:rsidRPr="00000000">
        <w:rPr>
          <w:rtl w:val="0"/>
        </w:rPr>
        <w:t xml:space="preserve">Last Name:</w:t>
        <w:tab/>
      </w:r>
    </w:p>
    <w:p w:rsidR="00000000" w:rsidDel="00000000" w:rsidP="00000000" w:rsidRDefault="00000000" w:rsidRPr="00000000" w14:paraId="00000059">
      <w:pPr>
        <w:numPr>
          <w:ilvl w:val="0"/>
          <w:numId w:val="3"/>
        </w:numPr>
        <w:ind w:left="720" w:hanging="360"/>
      </w:pPr>
      <w:r w:rsidDel="00000000" w:rsidR="00000000" w:rsidRPr="00000000">
        <w:rPr>
          <w:rtl w:val="0"/>
        </w:rPr>
        <w:t xml:space="preserve">Pronouns:</w:t>
      </w:r>
    </w:p>
    <w:p w:rsidR="00000000" w:rsidDel="00000000" w:rsidP="00000000" w:rsidRDefault="00000000" w:rsidRPr="00000000" w14:paraId="0000005A">
      <w:pPr>
        <w:numPr>
          <w:ilvl w:val="0"/>
          <w:numId w:val="2"/>
        </w:numPr>
        <w:ind w:left="720" w:hanging="360"/>
      </w:pPr>
      <w:r w:rsidDel="00000000" w:rsidR="00000000" w:rsidRPr="00000000">
        <w:rPr>
          <w:rtl w:val="0"/>
        </w:rPr>
        <w:t xml:space="preserve">Title:</w:t>
      </w:r>
    </w:p>
    <w:p w:rsidR="00000000" w:rsidDel="00000000" w:rsidP="00000000" w:rsidRDefault="00000000" w:rsidRPr="00000000" w14:paraId="0000005B">
      <w:pPr>
        <w:numPr>
          <w:ilvl w:val="0"/>
          <w:numId w:val="2"/>
        </w:numPr>
        <w:ind w:left="720" w:hanging="360"/>
      </w:pPr>
      <w:r w:rsidDel="00000000" w:rsidR="00000000" w:rsidRPr="00000000">
        <w:rPr>
          <w:rtl w:val="0"/>
        </w:rPr>
        <w:t xml:space="preserve">Organization:</w:t>
      </w:r>
    </w:p>
    <w:p w:rsidR="00000000" w:rsidDel="00000000" w:rsidP="00000000" w:rsidRDefault="00000000" w:rsidRPr="00000000" w14:paraId="0000005C">
      <w:pPr>
        <w:numPr>
          <w:ilvl w:val="0"/>
          <w:numId w:val="2"/>
        </w:numPr>
        <w:ind w:left="720" w:hanging="360"/>
      </w:pPr>
      <w:r w:rsidDel="00000000" w:rsidR="00000000" w:rsidRPr="00000000">
        <w:rPr>
          <w:rtl w:val="0"/>
        </w:rPr>
        <w:t xml:space="preserve">Phone:</w:t>
      </w:r>
    </w:p>
    <w:p w:rsidR="00000000" w:rsidDel="00000000" w:rsidP="00000000" w:rsidRDefault="00000000" w:rsidRPr="00000000" w14:paraId="0000005D">
      <w:pPr>
        <w:numPr>
          <w:ilvl w:val="0"/>
          <w:numId w:val="2"/>
        </w:numPr>
        <w:ind w:left="720" w:hanging="360"/>
      </w:pPr>
      <w:r w:rsidDel="00000000" w:rsidR="00000000" w:rsidRPr="00000000">
        <w:rPr>
          <w:rtl w:val="0"/>
        </w:rPr>
        <w:t xml:space="preserve">Email:</w:t>
      </w:r>
    </w:p>
    <w:p w:rsidR="00000000" w:rsidDel="00000000" w:rsidP="00000000" w:rsidRDefault="00000000" w:rsidRPr="00000000" w14:paraId="0000005E">
      <w:pPr>
        <w:numPr>
          <w:ilvl w:val="0"/>
          <w:numId w:val="2"/>
        </w:numPr>
        <w:ind w:left="720" w:hanging="360"/>
      </w:pPr>
      <w:r w:rsidDel="00000000" w:rsidR="00000000" w:rsidRPr="00000000">
        <w:rPr>
          <w:rtl w:val="0"/>
        </w:rPr>
        <w:t xml:space="preserve">Does this speaker qualify for waived registration fees? (Yes/No)</w:t>
      </w:r>
    </w:p>
    <w:p w:rsidR="00000000" w:rsidDel="00000000" w:rsidP="00000000" w:rsidRDefault="00000000" w:rsidRPr="00000000" w14:paraId="0000005F">
      <w:pPr>
        <w:numPr>
          <w:ilvl w:val="0"/>
          <w:numId w:val="2"/>
        </w:numPr>
        <w:ind w:left="720" w:hanging="360"/>
      </w:pPr>
      <w:r w:rsidDel="00000000" w:rsidR="00000000" w:rsidRPr="00000000">
        <w:rPr>
          <w:rtl w:val="0"/>
        </w:rPr>
        <w:t xml:space="preserve">What perspective does this speaker provide?</w:t>
      </w:r>
    </w:p>
    <w:p w:rsidR="00000000" w:rsidDel="00000000" w:rsidP="00000000" w:rsidRDefault="00000000" w:rsidRPr="00000000" w14:paraId="00000060">
      <w:pPr>
        <w:numPr>
          <w:ilvl w:val="1"/>
          <w:numId w:val="2"/>
        </w:numPr>
        <w:ind w:left="1440" w:hanging="360"/>
      </w:pPr>
      <w:r w:rsidDel="00000000" w:rsidR="00000000" w:rsidRPr="00000000">
        <w:rPr>
          <w:rtl w:val="0"/>
        </w:rPr>
        <w:t xml:space="preserve"> Community</w:t>
      </w:r>
    </w:p>
    <w:p w:rsidR="00000000" w:rsidDel="00000000" w:rsidP="00000000" w:rsidRDefault="00000000" w:rsidRPr="00000000" w14:paraId="00000061">
      <w:pPr>
        <w:numPr>
          <w:ilvl w:val="1"/>
          <w:numId w:val="2"/>
        </w:numPr>
        <w:ind w:left="1440" w:hanging="360"/>
      </w:pPr>
      <w:r w:rsidDel="00000000" w:rsidR="00000000" w:rsidRPr="00000000">
        <w:rPr>
          <w:rtl w:val="0"/>
        </w:rPr>
        <w:t xml:space="preserve"> Local</w:t>
      </w:r>
    </w:p>
    <w:p w:rsidR="00000000" w:rsidDel="00000000" w:rsidP="00000000" w:rsidRDefault="00000000" w:rsidRPr="00000000" w14:paraId="00000062">
      <w:pPr>
        <w:numPr>
          <w:ilvl w:val="1"/>
          <w:numId w:val="2"/>
        </w:numPr>
        <w:ind w:left="1440" w:hanging="360"/>
      </w:pPr>
      <w:r w:rsidDel="00000000" w:rsidR="00000000" w:rsidRPr="00000000">
        <w:rPr>
          <w:rtl w:val="0"/>
        </w:rPr>
        <w:t xml:space="preserve"> Regional</w:t>
      </w:r>
    </w:p>
    <w:p w:rsidR="00000000" w:rsidDel="00000000" w:rsidP="00000000" w:rsidRDefault="00000000" w:rsidRPr="00000000" w14:paraId="00000063">
      <w:pPr>
        <w:numPr>
          <w:ilvl w:val="1"/>
          <w:numId w:val="2"/>
        </w:numPr>
        <w:ind w:left="1440" w:hanging="360"/>
      </w:pPr>
      <w:r w:rsidDel="00000000" w:rsidR="00000000" w:rsidRPr="00000000">
        <w:rPr>
          <w:rtl w:val="0"/>
        </w:rPr>
        <w:t xml:space="preserve"> Statewide</w:t>
      </w:r>
    </w:p>
    <w:p w:rsidR="00000000" w:rsidDel="00000000" w:rsidP="00000000" w:rsidRDefault="00000000" w:rsidRPr="00000000" w14:paraId="00000064">
      <w:pPr>
        <w:numPr>
          <w:ilvl w:val="1"/>
          <w:numId w:val="2"/>
        </w:numPr>
        <w:ind w:left="1440" w:hanging="360"/>
      </w:pPr>
      <w:r w:rsidDel="00000000" w:rsidR="00000000" w:rsidRPr="00000000">
        <w:rPr>
          <w:rtl w:val="0"/>
        </w:rPr>
        <w:t xml:space="preserve"> National</w:t>
      </w:r>
    </w:p>
    <w:p w:rsidR="00000000" w:rsidDel="00000000" w:rsidP="00000000" w:rsidRDefault="00000000" w:rsidRPr="00000000" w14:paraId="00000065">
      <w:pPr>
        <w:numPr>
          <w:ilvl w:val="1"/>
          <w:numId w:val="2"/>
        </w:numPr>
        <w:ind w:left="1440" w:hanging="360"/>
      </w:pPr>
      <w:r w:rsidDel="00000000" w:rsidR="00000000" w:rsidRPr="00000000">
        <w:rPr>
          <w:rtl w:val="0"/>
        </w:rPr>
        <w:t xml:space="preserve"> International</w:t>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pStyle w:val="Heading1"/>
      <w:spacing w:after="0" w:before="240" w:line="240" w:lineRule="auto"/>
      <w:ind w:left="0"/>
      <w:rPr/>
    </w:pPr>
    <w:bookmarkStart w:colFirst="0" w:colLast="0" w:name="_mn7bb3kouzhl" w:id="9"/>
    <w:bookmarkEnd w:id="9"/>
    <w:r w:rsidDel="00000000" w:rsidR="00000000" w:rsidRPr="00000000">
      <w:rPr>
        <w:rFonts w:ascii="Century Gothic" w:cs="Century Gothic" w:eastAsia="Century Gothic" w:hAnsi="Century Gothic"/>
        <w:color w:val="114b5f"/>
        <w:sz w:val="28"/>
        <w:szCs w:val="28"/>
      </w:rPr>
      <w:pict>
        <v:shape id="PowerPlusWaterMarkObject1" style="position:absolute;width:504.77592708709784pt;height:157.07602010351073pt;rotation:315;z-index:-503316481;mso-position-horizontal-relative:margin;mso-position-horizontal:center;mso-position-vertical-relative:margin;mso-position-vertical:center;" fillcolor="#e8eaed" stroked="f" type="#_x0000_t136">
          <v:fill angle="0" opacity="65536f"/>
          <v:textpath fitshape="t" string="Template" style="font-family:&amp;quot;Open Sans&amp;quot;;font-size:1pt;"/>
        </v:shape>
      </w:pict>
    </w:r>
    <w:r w:rsidDel="00000000" w:rsidR="00000000" w:rsidRPr="00000000">
      <w:rPr>
        <w:rFonts w:ascii="Century Gothic" w:cs="Century Gothic" w:eastAsia="Century Gothic" w:hAnsi="Century Gothic"/>
        <w:color w:val="114b5f"/>
        <w:sz w:val="28"/>
        <w:szCs w:val="28"/>
        <w:rtl w:val="0"/>
      </w:rPr>
      <w:t xml:space="preserve">13th Annual CCEC Forum: </w:t>
    </w:r>
    <w:r w:rsidDel="00000000" w:rsidR="00000000" w:rsidRPr="00000000">
      <w:rPr>
        <w:rFonts w:ascii="Century Gothic" w:cs="Century Gothic" w:eastAsia="Century Gothic" w:hAnsi="Century Gothic"/>
        <w:i w:val="1"/>
        <w:color w:val="114b5f"/>
        <w:sz w:val="28"/>
        <w:szCs w:val="28"/>
        <w:rtl w:val="0"/>
      </w:rPr>
      <w:t xml:space="preserve">Call for Session Proposal (CSFP) Sample Form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5534025</wp:posOffset>
          </wp:positionH>
          <wp:positionV relativeFrom="paragraph">
            <wp:posOffset>-190499</wp:posOffset>
          </wp:positionV>
          <wp:extent cx="890588" cy="93456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90588" cy="934567"/>
                  </a:xfrm>
                  <a:prstGeom prst="rect"/>
                  <a:ln/>
                </pic:spPr>
              </pic:pic>
            </a:graphicData>
          </a:graphic>
        </wp:anchor>
      </w:drawing>
    </w:r>
  </w:p>
  <w:p w:rsidR="00000000" w:rsidDel="00000000" w:rsidP="00000000" w:rsidRDefault="00000000" w:rsidRPr="00000000" w14:paraId="00000067">
    <w:pPr>
      <w:pStyle w:val="Heading1"/>
      <w:spacing w:after="0" w:before="0" w:line="240" w:lineRule="auto"/>
      <w:ind w:left="0"/>
      <w:rPr>
        <w:rFonts w:ascii="Century Gothic" w:cs="Century Gothic" w:eastAsia="Century Gothic" w:hAnsi="Century Gothic"/>
        <w:b w:val="1"/>
        <w:color w:val="114b5f"/>
        <w:sz w:val="24"/>
        <w:szCs w:val="24"/>
      </w:rPr>
    </w:pPr>
    <w:bookmarkStart w:colFirst="0" w:colLast="0" w:name="_8y9c02rb8xe8" w:id="10"/>
    <w:bookmarkEnd w:id="10"/>
    <w:r w:rsidDel="00000000" w:rsidR="00000000" w:rsidRPr="00000000">
      <w:rPr>
        <w:rFonts w:ascii="Century Gothic" w:cs="Century Gothic" w:eastAsia="Century Gothic" w:hAnsi="Century Gothic"/>
        <w:b w:val="1"/>
        <w:color w:val="114b5f"/>
        <w:sz w:val="24"/>
        <w:szCs w:val="24"/>
        <w:rtl w:val="0"/>
      </w:rPr>
      <w:t xml:space="preserve">Submit by Wednesday, April 27th, 2022 at 5:00 PM PT</w:t>
    </w:r>
  </w:p>
  <w:p w:rsidR="00000000" w:rsidDel="00000000" w:rsidP="00000000" w:rsidRDefault="00000000" w:rsidRPr="00000000" w14:paraId="0000006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spacing w:line="276" w:lineRule="auto"/>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Bdr>
        <w:bottom w:color="000000" w:space="1" w:sz="4" w:val="dotted"/>
      </w:pBdr>
      <w:spacing w:after="240" w:before="240" w:lineRule="auto"/>
      <w:ind w:left="-360" w:right="-274" w:firstLine="0"/>
    </w:pPr>
    <w:rPr>
      <w:rFonts w:ascii="Century Gothic" w:cs="Century Gothic" w:eastAsia="Century Gothic" w:hAnsi="Century Gothic"/>
      <w:color w:val="399e5a"/>
      <w:sz w:val="28"/>
      <w:szCs w:val="28"/>
    </w:rPr>
  </w:style>
  <w:style w:type="paragraph" w:styleId="Heading3">
    <w:name w:val="heading 3"/>
    <w:basedOn w:val="Normal"/>
    <w:next w:val="Normal"/>
    <w:pPr>
      <w:keepNext w:val="1"/>
      <w:keepLines w:val="1"/>
    </w:pPr>
    <w:rPr>
      <w:rFonts w:ascii="Century Gothic" w:cs="Century Gothic" w:eastAsia="Century Gothic" w:hAnsi="Century Gothic"/>
      <w:b w:val="1"/>
      <w:sz w:val="24"/>
      <w:szCs w:val="24"/>
    </w:rPr>
  </w:style>
  <w:style w:type="paragraph" w:styleId="Heading4">
    <w:name w:val="heading 4"/>
    <w:basedOn w:val="Normal"/>
    <w:next w:val="Normal"/>
    <w:pPr>
      <w:keepNext w:val="1"/>
      <w:keepLines w:val="1"/>
    </w:pPr>
    <w:rPr>
      <w:rFonts w:ascii="Century Gothic" w:cs="Century Gothic" w:eastAsia="Century Gothic" w:hAnsi="Century Gothic"/>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